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BCD2" w14:textId="0B30622A" w:rsidR="00D02942" w:rsidRPr="005D7755" w:rsidRDefault="00D02942" w:rsidP="005D7755">
      <w:pPr>
        <w:shd w:val="clear" w:color="auto" w:fill="0066FF"/>
        <w:spacing w:line="0" w:lineRule="atLeast"/>
        <w:jc w:val="center"/>
        <w:rPr>
          <w:b/>
          <w:bCs/>
          <w:color w:val="FFFFFF" w:themeColor="background1"/>
          <w:sz w:val="40"/>
          <w:szCs w:val="40"/>
        </w:rPr>
      </w:pPr>
      <w:r w:rsidRPr="005D7755">
        <w:rPr>
          <w:b/>
          <w:bCs/>
          <w:color w:val="FFFFFF" w:themeColor="background1"/>
          <w:sz w:val="40"/>
          <w:szCs w:val="40"/>
        </w:rPr>
        <w:t>OFERTA DE EMPLEO</w:t>
      </w:r>
      <w:r w:rsidR="006E6DCF" w:rsidRPr="005D7755">
        <w:rPr>
          <w:b/>
          <w:bCs/>
          <w:color w:val="FFFFFF" w:themeColor="background1"/>
          <w:sz w:val="40"/>
          <w:szCs w:val="40"/>
        </w:rPr>
        <w:t xml:space="preserve"> – TÉCNICO/A DE COMUNICACIÓN </w:t>
      </w:r>
    </w:p>
    <w:p w14:paraId="04B7129E" w14:textId="2954820F" w:rsidR="00D02942" w:rsidRPr="006E6DCF" w:rsidRDefault="00D02942" w:rsidP="00D02942">
      <w:pPr>
        <w:pStyle w:val="Prrafodelist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6E6DCF">
        <w:rPr>
          <w:sz w:val="24"/>
          <w:szCs w:val="24"/>
        </w:rPr>
        <w:t xml:space="preserve">LUGAR: </w:t>
      </w:r>
      <w:r w:rsidRPr="006E6DCF">
        <w:rPr>
          <w:b/>
          <w:bCs/>
          <w:sz w:val="24"/>
          <w:szCs w:val="24"/>
        </w:rPr>
        <w:t>MADRID</w:t>
      </w:r>
    </w:p>
    <w:p w14:paraId="7E51E819" w14:textId="39674CD2" w:rsidR="00D02942" w:rsidRPr="006E6DCF" w:rsidRDefault="00D02942" w:rsidP="00D02942">
      <w:pPr>
        <w:pStyle w:val="Prrafodelist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6E6DCF">
        <w:rPr>
          <w:sz w:val="24"/>
          <w:szCs w:val="24"/>
        </w:rPr>
        <w:t xml:space="preserve">TIPO DE CONTRATO: </w:t>
      </w:r>
      <w:r w:rsidRPr="006E6DCF">
        <w:rPr>
          <w:b/>
          <w:bCs/>
          <w:sz w:val="24"/>
          <w:szCs w:val="24"/>
        </w:rPr>
        <w:t xml:space="preserve">INDEFINIDO, JORNADA PARCIAL (30 horas) </w:t>
      </w:r>
    </w:p>
    <w:p w14:paraId="274209D5" w14:textId="77777777" w:rsidR="00D02942" w:rsidRPr="006E6DCF" w:rsidRDefault="00D02942" w:rsidP="00D02942">
      <w:pPr>
        <w:pStyle w:val="Prrafodelist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6E6DCF">
        <w:rPr>
          <w:sz w:val="24"/>
          <w:szCs w:val="24"/>
        </w:rPr>
        <w:t xml:space="preserve">SALARIO: </w:t>
      </w:r>
      <w:r w:rsidRPr="006E6DCF">
        <w:rPr>
          <w:b/>
          <w:bCs/>
          <w:sz w:val="24"/>
          <w:szCs w:val="24"/>
        </w:rPr>
        <w:t>SEGÚN CONVENIO ESTATAL DE INTERVENCIÓN SOCIAL</w:t>
      </w:r>
    </w:p>
    <w:p w14:paraId="2B8008DF" w14:textId="77777777" w:rsidR="00D02942" w:rsidRDefault="00D02942" w:rsidP="00D02942">
      <w:pPr>
        <w:autoSpaceDE w:val="0"/>
        <w:autoSpaceDN w:val="0"/>
        <w:adjustRightInd w:val="0"/>
        <w:rPr>
          <w:rFonts w:ascii="CIDFont+F5" w:eastAsia="CIDFont+F6" w:hAnsi="CIDFont+F5" w:cs="CIDFont+F5"/>
          <w:sz w:val="20"/>
          <w:szCs w:val="20"/>
        </w:rPr>
      </w:pPr>
    </w:p>
    <w:p w14:paraId="40ABEB10" w14:textId="3AAE3C53" w:rsidR="006E6DCF" w:rsidRPr="005D7755" w:rsidRDefault="006E6DCF" w:rsidP="005D7755">
      <w:pPr>
        <w:shd w:val="clear" w:color="auto" w:fill="0066FF"/>
        <w:spacing w:line="0" w:lineRule="atLeast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5D7755">
        <w:rPr>
          <w:rFonts w:cstheme="minorHAnsi"/>
          <w:b/>
          <w:bCs/>
          <w:color w:val="FFFFFF" w:themeColor="background1"/>
          <w:sz w:val="24"/>
          <w:szCs w:val="24"/>
        </w:rPr>
        <w:t>DESCRIPCIÓN DEL PUESTO</w:t>
      </w:r>
    </w:p>
    <w:p w14:paraId="2A3DE662" w14:textId="2B2C67F4" w:rsidR="006E6DCF" w:rsidRDefault="006119C1" w:rsidP="00D02942">
      <w:pPr>
        <w:spacing w:line="0" w:lineRule="atLeast"/>
        <w:jc w:val="both"/>
      </w:pPr>
      <w:r w:rsidRPr="006119C1">
        <w:t>Como Técnico/a de Comunicación, serás responsable de gestionar las acciones de comunicación de la organización de acuerdo con nuestra planificación estratégica, con el objetivo de reforzar nuestra imagen, presencia y mensajes clave. Además, contribuirás al desarrollo y ejecución de estrategias de comunicación orientadas a la captación de fondos privados, fortaleciendo relaciones con donantes, patrocinadores y aliados estratégicos</w:t>
      </w:r>
    </w:p>
    <w:p w14:paraId="5A243C70" w14:textId="77777777" w:rsidR="00855A2A" w:rsidRPr="006E6DCF" w:rsidRDefault="00855A2A" w:rsidP="00D02942">
      <w:pPr>
        <w:spacing w:line="0" w:lineRule="atLeast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9E11A57" w14:textId="0E57A09A" w:rsidR="00D02942" w:rsidRPr="005D7755" w:rsidRDefault="00D02942" w:rsidP="005D7755">
      <w:pPr>
        <w:shd w:val="clear" w:color="auto" w:fill="0066FF"/>
        <w:spacing w:line="0" w:lineRule="atLeast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5D7755">
        <w:rPr>
          <w:rFonts w:cstheme="minorHAnsi"/>
          <w:b/>
          <w:bCs/>
          <w:color w:val="FFFFFF" w:themeColor="background1"/>
          <w:sz w:val="24"/>
          <w:szCs w:val="24"/>
        </w:rPr>
        <w:t>FUNCIONES Y TAREAS</w:t>
      </w:r>
    </w:p>
    <w:p w14:paraId="269609DF" w14:textId="77777777" w:rsidR="006E6DCF" w:rsidRPr="006E6DCF" w:rsidRDefault="006E6DCF" w:rsidP="006E6DCF">
      <w:pPr>
        <w:pStyle w:val="Ttulo3"/>
        <w:spacing w:before="120" w:after="12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s-ES"/>
        </w:rPr>
      </w:pPr>
      <w:r w:rsidRPr="006E6DCF">
        <w:rPr>
          <w:rFonts w:asciiTheme="minorHAnsi" w:eastAsiaTheme="minorHAnsi" w:hAnsiTheme="minorHAnsi" w:cstheme="minorHAnsi"/>
          <w:color w:val="auto"/>
          <w:sz w:val="24"/>
          <w:szCs w:val="24"/>
          <w:lang w:val="es-ES"/>
        </w:rPr>
        <w:t>Generales:</w:t>
      </w:r>
    </w:p>
    <w:p w14:paraId="65057E16" w14:textId="4C1D04C8" w:rsidR="006E6DCF" w:rsidRDefault="006E6DCF" w:rsidP="0032458A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>
        <w:t>Mantener actualizadas las páginas web de la organización y generar contenidos relevantes.</w:t>
      </w:r>
    </w:p>
    <w:p w14:paraId="386ACA34" w14:textId="3C15A0BE" w:rsidR="006E6DCF" w:rsidRDefault="006E6DCF" w:rsidP="0032458A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>
        <w:t>Editar la revista trimestral</w:t>
      </w:r>
      <w:r w:rsidR="00C42972">
        <w:t xml:space="preserve">, newsletter y otras publicaciones, </w:t>
      </w:r>
    </w:p>
    <w:p w14:paraId="73DC0D05" w14:textId="4F8A9E77" w:rsidR="006E6DCF" w:rsidRDefault="006E6DCF" w:rsidP="0032458A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>
        <w:t>Diseñar y difundir notas de prensa, comunicados y otras informaciones clave.</w:t>
      </w:r>
    </w:p>
    <w:p w14:paraId="7B087059" w14:textId="33ECEAE9" w:rsidR="00C42972" w:rsidRDefault="00C42972" w:rsidP="0032458A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>
        <w:t>Diseñar y maquetar documentación y publicaciones de la entidad.</w:t>
      </w:r>
    </w:p>
    <w:p w14:paraId="5BEC7ABE" w14:textId="69A59DF1" w:rsidR="006E6DCF" w:rsidRDefault="006E6DCF" w:rsidP="0032458A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>
        <w:t xml:space="preserve">Gestionar y dinamizar </w:t>
      </w:r>
      <w:r w:rsidR="00C42972">
        <w:t>las</w:t>
      </w:r>
      <w:r>
        <w:t xml:space="preserve"> redes sociales como community manager</w:t>
      </w:r>
      <w:r w:rsidR="00C42972">
        <w:t>.</w:t>
      </w:r>
    </w:p>
    <w:p w14:paraId="51E60628" w14:textId="5BDAD639" w:rsidR="0032458A" w:rsidRDefault="0032458A" w:rsidP="0032458A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 w:rsidRPr="0032458A">
        <w:t>Diseñar y ejecutar estrategias para identificar, captar y fidelizar patrocinadores, alianzas estratégicas y donantes privados</w:t>
      </w:r>
      <w:r>
        <w:t>.</w:t>
      </w:r>
    </w:p>
    <w:p w14:paraId="1A2DA3AB" w14:textId="14BEFF95" w:rsidR="006E6DCF" w:rsidRPr="006E6DCF" w:rsidRDefault="006E6DCF" w:rsidP="006E6DCF">
      <w:pPr>
        <w:pStyle w:val="Ttulo3"/>
        <w:spacing w:before="120" w:after="12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s-ES"/>
        </w:rPr>
      </w:pPr>
      <w:r w:rsidRPr="006E6DCF">
        <w:rPr>
          <w:rFonts w:asciiTheme="minorHAnsi" w:eastAsiaTheme="minorHAnsi" w:hAnsiTheme="minorHAnsi" w:cstheme="minorHAnsi"/>
          <w:color w:val="auto"/>
          <w:sz w:val="24"/>
          <w:szCs w:val="24"/>
          <w:lang w:val="es-ES"/>
        </w:rPr>
        <w:t>Específicas:</w:t>
      </w:r>
    </w:p>
    <w:p w14:paraId="63EC8606" w14:textId="4FF6F554" w:rsidR="006E6DCF" w:rsidRDefault="006E6DCF" w:rsidP="00545080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>
        <w:t>Gestionar relaciones con los medios de comunicación y realizar funciones de portavocía.</w:t>
      </w:r>
    </w:p>
    <w:p w14:paraId="03DE8926" w14:textId="2AD6F627" w:rsidR="006E6DCF" w:rsidRDefault="006E6DCF" w:rsidP="00545080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>
        <w:t>Supervisar el archivo digital, incluyendo el banco de imágenes.</w:t>
      </w:r>
    </w:p>
    <w:p w14:paraId="0B4018AD" w14:textId="64233CC4" w:rsidR="006E6DCF" w:rsidRDefault="006E6DCF" w:rsidP="00545080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>
        <w:t>Asegurar el cumplimiento de las directrices de imagen corporativa.</w:t>
      </w:r>
    </w:p>
    <w:p w14:paraId="34FF5C38" w14:textId="05D2372C" w:rsidR="006E6DCF" w:rsidRDefault="006E6DCF" w:rsidP="00545080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>
        <w:t>Participar en la elaboración y difusión de iniciativas de incidencia social.</w:t>
      </w:r>
    </w:p>
    <w:p w14:paraId="4381B319" w14:textId="14B6CD5E" w:rsidR="006E6DCF" w:rsidRDefault="006E6DCF" w:rsidP="00545080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>
        <w:t>Colaborar en la elaboración y supervisión de publicaciones internas y externas.</w:t>
      </w:r>
    </w:p>
    <w:p w14:paraId="61C0AF5B" w14:textId="7658C1C2" w:rsidR="006E6DCF" w:rsidRDefault="006E6DCF" w:rsidP="00545080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>
        <w:t>Proponer y ejecutar estrategias y procedimientos dentro del Plan de Comunicación.</w:t>
      </w:r>
    </w:p>
    <w:p w14:paraId="5A1BB76E" w14:textId="096EBF29" w:rsidR="00F176BF" w:rsidRDefault="00F176BF" w:rsidP="00545080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>
        <w:t>Colaborar en la</w:t>
      </w:r>
      <w:r w:rsidRPr="00F176BF">
        <w:t xml:space="preserve"> elaboración y gestión de los documentos propios del ámbito</w:t>
      </w:r>
      <w:r>
        <w:t xml:space="preserve"> de la comunicación de la entidad.</w:t>
      </w:r>
    </w:p>
    <w:p w14:paraId="2D887DB3" w14:textId="0A89F107" w:rsidR="00545080" w:rsidRDefault="00545080" w:rsidP="00545080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 w:rsidRPr="00545080">
        <w:t>Colaborar en la creación de contenido y materiales promocionales para campañas de captación</w:t>
      </w:r>
      <w:r>
        <w:t xml:space="preserve"> de fondos</w:t>
      </w:r>
      <w:r w:rsidR="00B77090">
        <w:t xml:space="preserve"> que</w:t>
      </w:r>
      <w:r w:rsidRPr="00545080">
        <w:t xml:space="preserve"> refuercen el impacto y la imagen corporativa.</w:t>
      </w:r>
    </w:p>
    <w:p w14:paraId="6F2A10BA" w14:textId="77777777" w:rsidR="00F36D31" w:rsidRDefault="00F36D31" w:rsidP="006E6DCF">
      <w:pPr>
        <w:spacing w:line="0" w:lineRule="atLeast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E3E8857" w14:textId="40D60FD4" w:rsidR="006E6DCF" w:rsidRPr="005D7755" w:rsidRDefault="00F36D31" w:rsidP="005D7755">
      <w:pPr>
        <w:shd w:val="clear" w:color="auto" w:fill="0066FF"/>
        <w:spacing w:line="0" w:lineRule="atLeast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5D7755">
        <w:rPr>
          <w:rFonts w:cstheme="minorHAnsi"/>
          <w:b/>
          <w:bCs/>
          <w:color w:val="FFFFFF" w:themeColor="background1"/>
          <w:sz w:val="24"/>
          <w:szCs w:val="24"/>
        </w:rPr>
        <w:t xml:space="preserve">REQUISTOS </w:t>
      </w:r>
      <w:r w:rsidR="006E6DCF" w:rsidRPr="005D7755">
        <w:rPr>
          <w:rFonts w:cstheme="minorHAnsi"/>
          <w:b/>
          <w:bCs/>
          <w:color w:val="FFFFFF" w:themeColor="background1"/>
          <w:sz w:val="24"/>
          <w:szCs w:val="24"/>
        </w:rPr>
        <w:t>DEL PERFIL</w:t>
      </w:r>
    </w:p>
    <w:p w14:paraId="40017089" w14:textId="77777777" w:rsidR="006E6DCF" w:rsidRPr="006E6DCF" w:rsidRDefault="006E6DCF" w:rsidP="006E6DCF">
      <w:pPr>
        <w:pStyle w:val="Ttulo3"/>
        <w:spacing w:before="120" w:after="12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s-ES"/>
        </w:rPr>
      </w:pPr>
      <w:r w:rsidRPr="006E6DCF">
        <w:rPr>
          <w:rFonts w:asciiTheme="minorHAnsi" w:eastAsiaTheme="minorHAnsi" w:hAnsiTheme="minorHAnsi" w:cstheme="minorHAnsi"/>
          <w:color w:val="auto"/>
          <w:sz w:val="24"/>
          <w:szCs w:val="24"/>
          <w:lang w:val="es-ES"/>
        </w:rPr>
        <w:t>Competencias:</w:t>
      </w:r>
    </w:p>
    <w:p w14:paraId="12470639" w14:textId="119242BC" w:rsidR="006E6DCF" w:rsidRPr="006E6DCF" w:rsidRDefault="006E6DCF" w:rsidP="006E6DCF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 w:rsidRPr="006E6DCF">
        <w:t>Trabajo en equipo, responsabilidad y capacidad organizativa.</w:t>
      </w:r>
    </w:p>
    <w:p w14:paraId="49C67300" w14:textId="0E57167C" w:rsidR="006E6DCF" w:rsidRPr="006E6DCF" w:rsidRDefault="006E6DCF" w:rsidP="006E6DCF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 w:rsidRPr="006E6DCF">
        <w:t>Creatividad y habilidades de redacción profesional.</w:t>
      </w:r>
    </w:p>
    <w:p w14:paraId="5D36ACFA" w14:textId="1302C663" w:rsidR="006E6DCF" w:rsidRPr="006E6DCF" w:rsidRDefault="006E6DCF" w:rsidP="006E6DCF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 w:rsidRPr="006E6DCF">
        <w:t>Conocimientos avanzados en comunicación digital y herramientas TIC.</w:t>
      </w:r>
    </w:p>
    <w:p w14:paraId="1596D4D4" w14:textId="4009221E" w:rsidR="006E6DCF" w:rsidRPr="006E6DCF" w:rsidRDefault="006E6DCF" w:rsidP="006E6DCF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 w:rsidRPr="006E6DCF">
        <w:t>Capacidad de expresión oral y comunicativa en entornos públicos.</w:t>
      </w:r>
    </w:p>
    <w:p w14:paraId="566F92F8" w14:textId="03CE7C32" w:rsidR="006E6DCF" w:rsidRDefault="006E6DCF" w:rsidP="006E6DCF">
      <w:pPr>
        <w:pStyle w:val="Ttulo3"/>
        <w:spacing w:before="120" w:after="120" w:line="240" w:lineRule="auto"/>
      </w:pPr>
      <w:r w:rsidRPr="006E6DCF">
        <w:rPr>
          <w:rFonts w:asciiTheme="minorHAnsi" w:eastAsiaTheme="minorHAnsi" w:hAnsiTheme="minorHAnsi" w:cstheme="minorHAnsi"/>
          <w:color w:val="auto"/>
          <w:sz w:val="24"/>
          <w:szCs w:val="24"/>
          <w:lang w:val="es-ES"/>
        </w:rPr>
        <w:lastRenderedPageBreak/>
        <w:t>Conocimientos Informáticos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val="es-ES"/>
        </w:rPr>
        <w:t>:</w:t>
      </w:r>
    </w:p>
    <w:p w14:paraId="3F6D3E2D" w14:textId="5DFCF16A" w:rsidR="00F36D31" w:rsidRPr="00F36D31" w:rsidRDefault="00F36D31" w:rsidP="00F36D31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 w:rsidRPr="00F36D31">
        <w:t>Gestión de contenido web mediante plataformas como WordPress</w:t>
      </w:r>
      <w:r>
        <w:t xml:space="preserve"> o similares.</w:t>
      </w:r>
    </w:p>
    <w:p w14:paraId="7EF8B0C8" w14:textId="66798AEF" w:rsidR="00C42972" w:rsidRPr="00F36D31" w:rsidRDefault="00F36D31" w:rsidP="00C42972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 w:rsidRPr="00F36D31">
        <w:t xml:space="preserve">Dominio de software de diseño gráfico </w:t>
      </w:r>
      <w:r w:rsidR="00C42972">
        <w:t>y manejo</w:t>
      </w:r>
      <w:r w:rsidR="00C42972" w:rsidRPr="00C42972">
        <w:t xml:space="preserve"> de programas </w:t>
      </w:r>
      <w:r w:rsidR="00C42972">
        <w:t>para creación de contenidos audiovisuales.</w:t>
      </w:r>
    </w:p>
    <w:p w14:paraId="043E617E" w14:textId="3365FAE2" w:rsidR="00F36D31" w:rsidRPr="00F36D31" w:rsidRDefault="00F36D31" w:rsidP="00F36D31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 w:rsidRPr="00F36D31">
        <w:t>Manejo de herramientas de analítica web para la evaluación del rendimiento digital.</w:t>
      </w:r>
    </w:p>
    <w:p w14:paraId="682EE44E" w14:textId="77777777" w:rsidR="00F36D31" w:rsidRPr="00F36D31" w:rsidRDefault="00F36D31" w:rsidP="00E51697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 w:rsidRPr="00F36D31">
        <w:t>Conocimientos prácticos de HTML y CSS para realizar ajustes básicos en sitios web.</w:t>
      </w:r>
    </w:p>
    <w:p w14:paraId="1339EDF5" w14:textId="6A567B67" w:rsidR="00F36D31" w:rsidRDefault="00F36D31" w:rsidP="00E51697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 w:rsidRPr="00F36D31">
        <w:t>Experiencia en el uso de plataformas de gestión de redes sociales la programación y monitoreo de contenido.</w:t>
      </w:r>
    </w:p>
    <w:p w14:paraId="07E70CE8" w14:textId="0F998ADD" w:rsidR="00C42972" w:rsidRPr="00F36D31" w:rsidRDefault="00C42972" w:rsidP="00E51697">
      <w:pPr>
        <w:pStyle w:val="Prrafodelista"/>
        <w:numPr>
          <w:ilvl w:val="0"/>
          <w:numId w:val="32"/>
        </w:numPr>
        <w:spacing w:before="120" w:after="120" w:line="240" w:lineRule="auto"/>
        <w:ind w:left="567"/>
        <w:jc w:val="both"/>
      </w:pPr>
      <w:r>
        <w:t>Se valorarán conocimientos técnicos en gestión de programas de CRM y bases de datos</w:t>
      </w:r>
      <w:r w:rsidR="00E51697">
        <w:t xml:space="preserve">, así como conocimientos </w:t>
      </w:r>
      <w:r w:rsidRPr="00C42972">
        <w:t>técnicos en informática, incluyendo resolución de problemas básicos de hardware y software</w:t>
      </w:r>
      <w:r>
        <w:t>.</w:t>
      </w:r>
    </w:p>
    <w:p w14:paraId="3D9996C2" w14:textId="16DF6532" w:rsidR="006E6DCF" w:rsidRPr="006E6DCF" w:rsidRDefault="006E6DCF" w:rsidP="006E6DCF">
      <w:pPr>
        <w:pStyle w:val="Ttulo3"/>
        <w:spacing w:before="120" w:after="12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s-ES"/>
        </w:rPr>
      </w:pPr>
      <w:r w:rsidRPr="006E6DCF">
        <w:rPr>
          <w:rFonts w:asciiTheme="minorHAnsi" w:eastAsiaTheme="minorHAnsi" w:hAnsiTheme="minorHAnsi" w:cstheme="minorHAnsi"/>
          <w:color w:val="auto"/>
          <w:sz w:val="24"/>
          <w:szCs w:val="24"/>
          <w:lang w:val="es-ES"/>
        </w:rPr>
        <w:t>Idiomas:</w:t>
      </w:r>
    </w:p>
    <w:p w14:paraId="48395E2D" w14:textId="6D9D4E1F" w:rsidR="006E6DCF" w:rsidRDefault="00E43A14" w:rsidP="00E43A14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 w:rsidRPr="00E43A14">
        <w:t xml:space="preserve">Conocimientos de inglés </w:t>
      </w:r>
      <w:r w:rsidR="006E6DCF">
        <w:t>(valorable otros idiomas).</w:t>
      </w:r>
    </w:p>
    <w:p w14:paraId="5BDECC0C" w14:textId="306A8BB9" w:rsidR="006E6DCF" w:rsidRPr="006E6DCF" w:rsidRDefault="006E6DCF" w:rsidP="006E6DCF">
      <w:pPr>
        <w:pStyle w:val="Ttulo3"/>
        <w:spacing w:before="120" w:after="12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val="es-ES"/>
        </w:rPr>
      </w:pPr>
      <w:r w:rsidRPr="006E6DCF">
        <w:rPr>
          <w:rFonts w:asciiTheme="minorHAnsi" w:eastAsiaTheme="minorHAnsi" w:hAnsiTheme="minorHAnsi" w:cstheme="minorHAnsi"/>
          <w:color w:val="auto"/>
          <w:sz w:val="24"/>
          <w:szCs w:val="24"/>
          <w:lang w:val="es-ES"/>
        </w:rPr>
        <w:t>Formación y Experiencia:</w:t>
      </w:r>
    </w:p>
    <w:p w14:paraId="0D46D130" w14:textId="4697E66C" w:rsidR="006E6DCF" w:rsidRDefault="006E6DCF" w:rsidP="006E6DCF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>
        <w:t>Grado en Periodismo</w:t>
      </w:r>
      <w:r w:rsidR="003617D8">
        <w:t xml:space="preserve">, </w:t>
      </w:r>
      <w:r>
        <w:t>Comunicación Audiovisual</w:t>
      </w:r>
      <w:r w:rsidR="0032458A">
        <w:t>,</w:t>
      </w:r>
      <w:r w:rsidR="0032458A" w:rsidRPr="0032458A">
        <w:t xml:space="preserve"> Marketing, Relaciones Públicas</w:t>
      </w:r>
      <w:r>
        <w:t xml:space="preserve"> o similar.</w:t>
      </w:r>
    </w:p>
    <w:p w14:paraId="70D3D655" w14:textId="26B25224" w:rsidR="006E6DCF" w:rsidRDefault="006E6DCF" w:rsidP="006E6DCF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>
        <w:t>Experiencia</w:t>
      </w:r>
      <w:r w:rsidR="00F176BF">
        <w:t xml:space="preserve"> demostrable</w:t>
      </w:r>
      <w:r>
        <w:t xml:space="preserve"> en comunicación en el sector social o tercer sector.</w:t>
      </w:r>
    </w:p>
    <w:p w14:paraId="09D2680E" w14:textId="47161BEF" w:rsidR="006E6DCF" w:rsidRDefault="006E6DCF" w:rsidP="006E6DCF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>
        <w:t>Valorable conocimiento de la realidad de la cooperación y/o intervención social.</w:t>
      </w:r>
    </w:p>
    <w:p w14:paraId="68967EEB" w14:textId="77777777" w:rsidR="00196154" w:rsidRPr="00F36D31" w:rsidRDefault="00196154" w:rsidP="00196154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 w:rsidRPr="00F36D31">
        <w:t>Experiencia</w:t>
      </w:r>
      <w:r>
        <w:t xml:space="preserve"> valorable</w:t>
      </w:r>
      <w:r w:rsidRPr="00F36D31">
        <w:t xml:space="preserve"> en la creación y gestión de campañas </w:t>
      </w:r>
      <w:r>
        <w:t xml:space="preserve">fundraising. </w:t>
      </w:r>
    </w:p>
    <w:p w14:paraId="217EC1D9" w14:textId="77777777" w:rsidR="00F36D31" w:rsidRDefault="00F36D31" w:rsidP="00F36D31">
      <w:pPr>
        <w:spacing w:line="0" w:lineRule="atLeast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7EE8739" w14:textId="53C4019D" w:rsidR="006E6DCF" w:rsidRPr="005D7755" w:rsidRDefault="00F36D31" w:rsidP="005D7755">
      <w:pPr>
        <w:shd w:val="clear" w:color="auto" w:fill="0066FF"/>
        <w:spacing w:line="0" w:lineRule="atLeast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5D7755">
        <w:rPr>
          <w:rFonts w:cstheme="minorHAnsi"/>
          <w:b/>
          <w:bCs/>
          <w:color w:val="FFFFFF" w:themeColor="background1"/>
          <w:sz w:val="24"/>
          <w:szCs w:val="24"/>
        </w:rPr>
        <w:t>CONDICIONES LABORALES</w:t>
      </w:r>
    </w:p>
    <w:p w14:paraId="44C68101" w14:textId="15B1B1A6" w:rsidR="006E6DCF" w:rsidRDefault="006E6DCF" w:rsidP="00E43A14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>
        <w:t>Contrato: Indefinido.</w:t>
      </w:r>
    </w:p>
    <w:p w14:paraId="0E4FE167" w14:textId="538F01EC" w:rsidR="006E6DCF" w:rsidRDefault="006E6DCF" w:rsidP="00E43A14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>
        <w:t>Jornada: Parcial, 30 horas semanales.</w:t>
      </w:r>
    </w:p>
    <w:p w14:paraId="2986DE52" w14:textId="11DE3CB0" w:rsidR="006E6DCF" w:rsidRDefault="006E6DCF" w:rsidP="00E43A14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>
        <w:t>Salario: Según convenio estatal de intervención social.</w:t>
      </w:r>
    </w:p>
    <w:p w14:paraId="360BC894" w14:textId="26BDEB15" w:rsidR="006E6DCF" w:rsidRDefault="006E6DCF" w:rsidP="00E43A14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>
        <w:t>Ubicación: Madrid.</w:t>
      </w:r>
    </w:p>
    <w:p w14:paraId="5D2737F9" w14:textId="1DDB9BB8" w:rsidR="00C144C2" w:rsidRDefault="00C144C2" w:rsidP="00E43A14">
      <w:pPr>
        <w:pStyle w:val="Prrafodelista"/>
        <w:numPr>
          <w:ilvl w:val="0"/>
          <w:numId w:val="32"/>
        </w:numPr>
        <w:spacing w:before="120" w:after="120" w:line="240" w:lineRule="auto"/>
        <w:ind w:left="567"/>
      </w:pPr>
      <w:r>
        <w:t>Incorporación inmediata.</w:t>
      </w:r>
    </w:p>
    <w:p w14:paraId="0C255B50" w14:textId="77777777" w:rsidR="00F36D31" w:rsidRDefault="00F36D31" w:rsidP="006E6DCF">
      <w:pPr>
        <w:spacing w:before="120" w:after="120" w:line="240" w:lineRule="auto"/>
      </w:pPr>
    </w:p>
    <w:p w14:paraId="208339E2" w14:textId="77777777" w:rsidR="00F36D31" w:rsidRDefault="00F36D31" w:rsidP="006E6DCF">
      <w:pPr>
        <w:spacing w:before="120" w:after="120" w:line="240" w:lineRule="auto"/>
      </w:pPr>
    </w:p>
    <w:p w14:paraId="10268344" w14:textId="77777777" w:rsidR="006119C1" w:rsidRDefault="006119C1" w:rsidP="006E6DCF">
      <w:pPr>
        <w:spacing w:before="120" w:after="120" w:line="240" w:lineRule="auto"/>
      </w:pPr>
    </w:p>
    <w:p w14:paraId="7D1AB8F8" w14:textId="4098FA87" w:rsidR="006E6DCF" w:rsidRPr="006119C1" w:rsidRDefault="006E6DCF" w:rsidP="006119C1">
      <w:pPr>
        <w:spacing w:before="120" w:after="120" w:line="240" w:lineRule="auto"/>
        <w:jc w:val="both"/>
        <w:rPr>
          <w:sz w:val="28"/>
          <w:szCs w:val="28"/>
        </w:rPr>
      </w:pPr>
      <w:r w:rsidRPr="006119C1">
        <w:rPr>
          <w:sz w:val="28"/>
          <w:szCs w:val="28"/>
        </w:rPr>
        <w:t xml:space="preserve">Si estás interesado/a en formar parte de un equipo comprometido con la transformación social, envía tu CV a </w:t>
      </w:r>
      <w:hyperlink r:id="rId8" w:history="1">
        <w:r w:rsidR="00E43A14" w:rsidRPr="006119C1">
          <w:rPr>
            <w:rStyle w:val="Hipervnculo"/>
            <w:rFonts w:cstheme="minorHAnsi"/>
            <w:b/>
            <w:bCs/>
            <w:sz w:val="28"/>
            <w:szCs w:val="28"/>
          </w:rPr>
          <w:t>sedcentral@sed-ongd.org</w:t>
        </w:r>
      </w:hyperlink>
      <w:r w:rsidR="00E43A14" w:rsidRPr="006119C1">
        <w:rPr>
          <w:rFonts w:cstheme="minorHAnsi"/>
          <w:b/>
          <w:bCs/>
          <w:sz w:val="36"/>
          <w:szCs w:val="36"/>
        </w:rPr>
        <w:t xml:space="preserve"> </w:t>
      </w:r>
      <w:r w:rsidRPr="006119C1">
        <w:rPr>
          <w:sz w:val="28"/>
          <w:szCs w:val="28"/>
        </w:rPr>
        <w:t>antes del</w:t>
      </w:r>
      <w:r w:rsidR="00E43A14" w:rsidRPr="006119C1">
        <w:rPr>
          <w:sz w:val="28"/>
          <w:szCs w:val="28"/>
        </w:rPr>
        <w:t xml:space="preserve"> </w:t>
      </w:r>
      <w:r w:rsidR="00523107" w:rsidRPr="006119C1">
        <w:rPr>
          <w:b/>
          <w:bCs/>
          <w:color w:val="0070C0"/>
          <w:sz w:val="28"/>
          <w:szCs w:val="28"/>
        </w:rPr>
        <w:t>7 de febrero</w:t>
      </w:r>
      <w:r w:rsidR="00E43A14" w:rsidRPr="006119C1">
        <w:rPr>
          <w:b/>
          <w:bCs/>
          <w:color w:val="0070C0"/>
          <w:sz w:val="28"/>
          <w:szCs w:val="28"/>
        </w:rPr>
        <w:t xml:space="preserve"> de 202</w:t>
      </w:r>
      <w:r w:rsidR="006119C1">
        <w:rPr>
          <w:b/>
          <w:bCs/>
          <w:color w:val="0070C0"/>
          <w:sz w:val="28"/>
          <w:szCs w:val="28"/>
        </w:rPr>
        <w:t>5</w:t>
      </w:r>
    </w:p>
    <w:p w14:paraId="4FDBAE41" w14:textId="77777777" w:rsidR="00D02942" w:rsidRPr="00EA5703" w:rsidRDefault="00D02942" w:rsidP="00D02942"/>
    <w:p w14:paraId="726EA0A7" w14:textId="31102F08" w:rsidR="005D799B" w:rsidRPr="005D799B" w:rsidRDefault="005D799B" w:rsidP="00377113"/>
    <w:sectPr w:rsidR="005D799B" w:rsidRPr="005D799B" w:rsidSect="00855A2A">
      <w:headerReference w:type="default" r:id="rId9"/>
      <w:footerReference w:type="default" r:id="rId10"/>
      <w:pgSz w:w="11906" w:h="16838"/>
      <w:pgMar w:top="2410" w:right="1080" w:bottom="993" w:left="1276" w:header="426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59E9F" w14:textId="77777777" w:rsidR="000A0319" w:rsidRDefault="000A0319" w:rsidP="001B4EC1">
      <w:pPr>
        <w:spacing w:after="0" w:line="240" w:lineRule="auto"/>
      </w:pPr>
      <w:r>
        <w:separator/>
      </w:r>
    </w:p>
  </w:endnote>
  <w:endnote w:type="continuationSeparator" w:id="0">
    <w:p w14:paraId="005BB5EE" w14:textId="77777777" w:rsidR="000A0319" w:rsidRDefault="000A0319" w:rsidP="001B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DB2B" w14:textId="77777777" w:rsidR="001B4EC1" w:rsidRPr="00B53CDA" w:rsidRDefault="001B4EC1" w:rsidP="001B4EC1">
    <w:pPr>
      <w:pStyle w:val="Piedepgina"/>
      <w:tabs>
        <w:tab w:val="clear" w:pos="4252"/>
        <w:tab w:val="clear" w:pos="8504"/>
        <w:tab w:val="left" w:pos="2910"/>
      </w:tabs>
      <w:jc w:val="center"/>
      <w:rPr>
        <w:color w:val="538135" w:themeColor="accent6" w:themeShade="BF"/>
        <w:sz w:val="18"/>
        <w:szCs w:val="18"/>
      </w:rPr>
    </w:pPr>
    <w:r w:rsidRPr="00B53CDA">
      <w:rPr>
        <w:color w:val="538135" w:themeColor="accent6" w:themeShade="BF"/>
        <w:sz w:val="18"/>
        <w:szCs w:val="18"/>
      </w:rPr>
      <w:t>ONGD SED (Solidaridad, Educación, Desarrollo) CIF G-80547565</w:t>
    </w:r>
  </w:p>
  <w:p w14:paraId="6C55E9BE" w14:textId="77777777" w:rsidR="001B4EC1" w:rsidRPr="00B53CDA" w:rsidRDefault="001B4EC1" w:rsidP="001B4EC1">
    <w:pPr>
      <w:pStyle w:val="Piedepgina"/>
      <w:tabs>
        <w:tab w:val="clear" w:pos="4252"/>
        <w:tab w:val="clear" w:pos="8504"/>
        <w:tab w:val="left" w:pos="2910"/>
      </w:tabs>
      <w:jc w:val="center"/>
      <w:rPr>
        <w:color w:val="538135" w:themeColor="accent6" w:themeShade="BF"/>
        <w:sz w:val="18"/>
        <w:szCs w:val="18"/>
      </w:rPr>
    </w:pPr>
    <w:r w:rsidRPr="00B53CDA">
      <w:rPr>
        <w:color w:val="538135" w:themeColor="accent6" w:themeShade="BF"/>
        <w:sz w:val="18"/>
        <w:szCs w:val="18"/>
      </w:rPr>
      <w:t>Inscrita en el Ministerio del Interior con el nº 115.042 – Declarada de Utilidad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05D8" w14:textId="77777777" w:rsidR="000A0319" w:rsidRDefault="000A0319" w:rsidP="001B4EC1">
      <w:pPr>
        <w:spacing w:after="0" w:line="240" w:lineRule="auto"/>
      </w:pPr>
      <w:r>
        <w:separator/>
      </w:r>
    </w:p>
  </w:footnote>
  <w:footnote w:type="continuationSeparator" w:id="0">
    <w:p w14:paraId="01F08AFB" w14:textId="77777777" w:rsidR="000A0319" w:rsidRDefault="000A0319" w:rsidP="001B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406" w14:textId="1A7FDBE6" w:rsidR="001B4EC1" w:rsidRDefault="00B64B05" w:rsidP="00B40501">
    <w:pPr>
      <w:pStyle w:val="Encabezado"/>
      <w:ind w:left="142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9E5903" wp14:editId="6FF617AC">
              <wp:simplePos x="0" y="0"/>
              <wp:positionH relativeFrom="column">
                <wp:posOffset>3844290</wp:posOffset>
              </wp:positionH>
              <wp:positionV relativeFrom="paragraph">
                <wp:posOffset>-201930</wp:posOffset>
              </wp:positionV>
              <wp:extent cx="2522855" cy="1257300"/>
              <wp:effectExtent l="0" t="0" r="1270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285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ADFCD" w14:textId="77777777" w:rsidR="001B4EC1" w:rsidRPr="00377113" w:rsidRDefault="001B4EC1" w:rsidP="00377113">
                          <w:pPr>
                            <w:spacing w:after="0" w:line="240" w:lineRule="auto"/>
                            <w:ind w:left="170"/>
                            <w:jc w:val="right"/>
                            <w:rPr>
                              <w:b/>
                              <w:color w:val="538135" w:themeColor="accent6" w:themeShade="BF"/>
                              <w:sz w:val="20"/>
                              <w:szCs w:val="20"/>
                            </w:rPr>
                          </w:pPr>
                          <w:r w:rsidRPr="00377113">
                            <w:rPr>
                              <w:b/>
                              <w:color w:val="538135" w:themeColor="accent6" w:themeShade="BF"/>
                              <w:sz w:val="20"/>
                              <w:szCs w:val="20"/>
                            </w:rPr>
                            <w:t>SED Central</w:t>
                          </w:r>
                        </w:p>
                        <w:p w14:paraId="4448759E" w14:textId="2A6A31B8" w:rsidR="001B4EC1" w:rsidRPr="00377113" w:rsidRDefault="00D13B1A" w:rsidP="00377113">
                          <w:pPr>
                            <w:spacing w:after="0" w:line="240" w:lineRule="auto"/>
                            <w:ind w:left="170"/>
                            <w:jc w:val="right"/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</w:pPr>
                          <w:r w:rsidRPr="00377113"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  <w:t>C</w:t>
                          </w:r>
                          <w:r w:rsidR="001B4EC1" w:rsidRPr="00377113"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  <w:t>/ Xaudaró nº 25</w:t>
                          </w:r>
                        </w:p>
                        <w:p w14:paraId="2AD50671" w14:textId="2F128235" w:rsidR="001B4EC1" w:rsidRPr="00377113" w:rsidRDefault="007E4AC7" w:rsidP="00377113">
                          <w:pPr>
                            <w:spacing w:after="0" w:line="240" w:lineRule="auto"/>
                            <w:ind w:left="170"/>
                            <w:jc w:val="right"/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</w:pPr>
                          <w:r w:rsidRPr="00377113"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  <w:t>28034 Madrid</w:t>
                          </w:r>
                        </w:p>
                        <w:p w14:paraId="4964E0F0" w14:textId="656335CD" w:rsidR="001B4EC1" w:rsidRPr="00377113" w:rsidRDefault="001B4EC1" w:rsidP="00377113">
                          <w:pPr>
                            <w:spacing w:after="0" w:line="240" w:lineRule="auto"/>
                            <w:ind w:left="170"/>
                            <w:jc w:val="right"/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</w:pPr>
                          <w:r w:rsidRPr="00377113"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  <w:t>Tel. 91 334 48 87</w:t>
                          </w:r>
                          <w:r w:rsidR="00A32673" w:rsidRPr="00377113"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A32673" w:rsidRPr="00377113">
                            <w:rPr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  <w:t xml:space="preserve">/ </w:t>
                          </w:r>
                          <w:r w:rsidR="00A32673" w:rsidRPr="00377113"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  <w:t>681 105 991</w:t>
                          </w:r>
                        </w:p>
                        <w:p w14:paraId="3E162065" w14:textId="77777777" w:rsidR="001B4EC1" w:rsidRPr="00377113" w:rsidRDefault="001B4EC1" w:rsidP="00377113">
                          <w:pPr>
                            <w:spacing w:after="0" w:line="240" w:lineRule="auto"/>
                            <w:ind w:left="170"/>
                            <w:jc w:val="right"/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</w:pPr>
                          <w:r w:rsidRPr="00377113"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  <w:t>E-mail: sedcentral</w:t>
                          </w:r>
                          <w:r w:rsidR="00D64A8F" w:rsidRPr="00377113"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  <w:t>@</w:t>
                          </w:r>
                          <w:r w:rsidRPr="00377113"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  <w:t>sed-ongd.org</w:t>
                          </w:r>
                        </w:p>
                        <w:p w14:paraId="71E587EC" w14:textId="77777777" w:rsidR="001B4EC1" w:rsidRPr="00377113" w:rsidRDefault="001B4EC1" w:rsidP="00377113">
                          <w:pPr>
                            <w:spacing w:after="0" w:line="240" w:lineRule="auto"/>
                            <w:ind w:left="170"/>
                            <w:jc w:val="right"/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</w:pPr>
                          <w:r w:rsidRPr="00377113"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  <w:t>Web: www.sed-ongd.org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E590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2.7pt;margin-top:-15.9pt;width:198.65pt;height:9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4TFwIAAB8EAAAOAAAAZHJzL2Uyb0RvYy54bWysU9tu2zAMfR+wfxD0vtjx4jU14hRdugwD&#10;ugvQ7QNkWbaFyaImKbGzry8lp2mWvhXTgyCK1BF5eLi6GXtF9sI6Cbqk81lKidAcaqnbkv76uX23&#10;pMR5pmumQIuSHoSjN+u3b1aDKUQGHahaWIIg2hWDKWnnvSmSxPFO9MzNwAiNzgZszzyatk1qywZE&#10;71WSpemHZABbGwtcOIe3d5OTriN+0wjuvzeNE56okmJuPu427lXYk/WKFa1lppP8mAZ7RRY9kxo/&#10;PUHdMc/IzsoXUL3kFhw0fsahT6BpJBexBqxmnl5U89AxI2ItSI4zJ5rc/4Pl3/YP5oclfvwIIzYw&#10;FuHMPfDfjmjYdEy34tZaGDrBavx4HihLBuOK49NAtStcAKmGr1Bjk9nOQwQaG9sHVrBOgujYgMOJ&#10;dDF6wvEyy7NsmeeUcPTNs/zqfRrbkrDi6bmxzn8W0JNwKKnFrkZ4tr93PqTDiqeQ8JsDJeutVCoa&#10;tq02ypI9QwVs44oVXIQpTYaSXudZPjHwD0QQoziBVO3EwQVCLz0qWcm+pMs0rElbgbZPuo4680yq&#10;6YwZK33kMVA3kejHasTAwGcF9QEZtTApFicMDx3Yv5QMqNaSuj87ZgUl6ovGrlzPF4sg72gs8qsM&#10;DXvuqc49THOEKqmnZDpufByJwJeGW+xeIyOvz5kcc0UVRrqPExNkfm7HqOe5Xj8CAAD//wMAUEsD&#10;BBQABgAIAAAAIQARMbEg4QAAAAwBAAAPAAAAZHJzL2Rvd25yZXYueG1sTI/BTsMwDIbvSLxDZCRu&#10;W7Iyuqo0nQBpO8ABMXbhljVeW2icqsm68vZ4J7jZ8qff31+sJ9eJEYfQetKwmCsQSJW3LdUa9h+b&#10;WQYiREPWdJ5Qww8GWJfXV4XJrT/TO467WAsOoZAbDU2MfS5lqBp0Jsx9j8S3ox+cibwOtbSDOXO4&#10;62SiVCqdaYk/NKbH5war793JaQhH9fSVbT6l32bD68u03L7ZMdH69mZ6fAARcYp/MFz0WR1Kdjr4&#10;E9kgOg2pul8yqmF2t+AOF0KpZAXiwFOaJiDLQv4vUf4CAAD//wMAUEsBAi0AFAAGAAgAAAAhALaD&#10;OJL+AAAA4QEAABMAAAAAAAAAAAAAAAAAAAAAAFtDb250ZW50X1R5cGVzXS54bWxQSwECLQAUAAYA&#10;CAAAACEAOP0h/9YAAACUAQAACwAAAAAAAAAAAAAAAAAvAQAAX3JlbHMvLnJlbHNQSwECLQAUAAYA&#10;CAAAACEA01f+ExcCAAAfBAAADgAAAAAAAAAAAAAAAAAuAgAAZHJzL2Uyb0RvYy54bWxQSwECLQAU&#10;AAYACAAAACEAETGxIOEAAAAMAQAADwAAAAAAAAAAAAAAAABxBAAAZHJzL2Rvd25yZXYueG1sUEsF&#10;BgAAAAAEAAQA8wAAAH8FAAAAAA==&#10;" strokecolor="white [3212]">
              <v:textbox>
                <w:txbxContent>
                  <w:p w14:paraId="075ADFCD" w14:textId="77777777" w:rsidR="001B4EC1" w:rsidRPr="00377113" w:rsidRDefault="001B4EC1" w:rsidP="00377113">
                    <w:pPr>
                      <w:spacing w:after="0" w:line="240" w:lineRule="auto"/>
                      <w:ind w:left="170"/>
                      <w:jc w:val="right"/>
                      <w:rPr>
                        <w:b/>
                        <w:color w:val="538135" w:themeColor="accent6" w:themeShade="BF"/>
                        <w:sz w:val="20"/>
                        <w:szCs w:val="20"/>
                      </w:rPr>
                    </w:pPr>
                    <w:r w:rsidRPr="00377113">
                      <w:rPr>
                        <w:b/>
                        <w:color w:val="538135" w:themeColor="accent6" w:themeShade="BF"/>
                        <w:sz w:val="20"/>
                        <w:szCs w:val="20"/>
                      </w:rPr>
                      <w:t>SED Central</w:t>
                    </w:r>
                  </w:p>
                  <w:p w14:paraId="4448759E" w14:textId="2A6A31B8" w:rsidR="001B4EC1" w:rsidRPr="00377113" w:rsidRDefault="00D13B1A" w:rsidP="00377113">
                    <w:pPr>
                      <w:spacing w:after="0" w:line="240" w:lineRule="auto"/>
                      <w:ind w:left="170"/>
                      <w:jc w:val="right"/>
                      <w:rPr>
                        <w:color w:val="538135" w:themeColor="accent6" w:themeShade="BF"/>
                        <w:sz w:val="20"/>
                        <w:szCs w:val="20"/>
                      </w:rPr>
                    </w:pPr>
                    <w:r w:rsidRPr="00377113">
                      <w:rPr>
                        <w:color w:val="538135" w:themeColor="accent6" w:themeShade="BF"/>
                        <w:sz w:val="20"/>
                        <w:szCs w:val="20"/>
                      </w:rPr>
                      <w:t>C</w:t>
                    </w:r>
                    <w:r w:rsidR="001B4EC1" w:rsidRPr="00377113">
                      <w:rPr>
                        <w:color w:val="538135" w:themeColor="accent6" w:themeShade="BF"/>
                        <w:sz w:val="20"/>
                        <w:szCs w:val="20"/>
                      </w:rPr>
                      <w:t>/ Xaudaró nº 25</w:t>
                    </w:r>
                  </w:p>
                  <w:p w14:paraId="2AD50671" w14:textId="2F128235" w:rsidR="001B4EC1" w:rsidRPr="00377113" w:rsidRDefault="007E4AC7" w:rsidP="00377113">
                    <w:pPr>
                      <w:spacing w:after="0" w:line="240" w:lineRule="auto"/>
                      <w:ind w:left="170"/>
                      <w:jc w:val="right"/>
                      <w:rPr>
                        <w:color w:val="538135" w:themeColor="accent6" w:themeShade="BF"/>
                        <w:sz w:val="20"/>
                        <w:szCs w:val="20"/>
                      </w:rPr>
                    </w:pPr>
                    <w:r w:rsidRPr="00377113">
                      <w:rPr>
                        <w:color w:val="538135" w:themeColor="accent6" w:themeShade="BF"/>
                        <w:sz w:val="20"/>
                        <w:szCs w:val="20"/>
                      </w:rPr>
                      <w:t>28034 Madrid</w:t>
                    </w:r>
                  </w:p>
                  <w:p w14:paraId="4964E0F0" w14:textId="656335CD" w:rsidR="001B4EC1" w:rsidRPr="00377113" w:rsidRDefault="001B4EC1" w:rsidP="00377113">
                    <w:pPr>
                      <w:spacing w:after="0" w:line="240" w:lineRule="auto"/>
                      <w:ind w:left="170"/>
                      <w:jc w:val="right"/>
                      <w:rPr>
                        <w:color w:val="538135" w:themeColor="accent6" w:themeShade="BF"/>
                        <w:sz w:val="20"/>
                        <w:szCs w:val="20"/>
                      </w:rPr>
                    </w:pPr>
                    <w:r w:rsidRPr="00377113">
                      <w:rPr>
                        <w:color w:val="538135" w:themeColor="accent6" w:themeShade="BF"/>
                        <w:sz w:val="20"/>
                        <w:szCs w:val="20"/>
                      </w:rPr>
                      <w:t>Tel. 91 334 48 87</w:t>
                    </w:r>
                    <w:r w:rsidR="00A32673" w:rsidRPr="00377113">
                      <w:rPr>
                        <w:color w:val="538135" w:themeColor="accent6" w:themeShade="BF"/>
                        <w:sz w:val="20"/>
                        <w:szCs w:val="20"/>
                      </w:rPr>
                      <w:t xml:space="preserve"> </w:t>
                    </w:r>
                    <w:r w:rsidR="00A32673" w:rsidRPr="00377113">
                      <w:rPr>
                        <w:noProof/>
                        <w:color w:val="538135" w:themeColor="accent6" w:themeShade="BF"/>
                        <w:sz w:val="20"/>
                        <w:szCs w:val="20"/>
                      </w:rPr>
                      <w:t xml:space="preserve">/ </w:t>
                    </w:r>
                    <w:r w:rsidR="00A32673" w:rsidRPr="00377113">
                      <w:rPr>
                        <w:color w:val="538135" w:themeColor="accent6" w:themeShade="BF"/>
                        <w:sz w:val="20"/>
                        <w:szCs w:val="20"/>
                      </w:rPr>
                      <w:t>681 105 991</w:t>
                    </w:r>
                  </w:p>
                  <w:p w14:paraId="3E162065" w14:textId="77777777" w:rsidR="001B4EC1" w:rsidRPr="00377113" w:rsidRDefault="001B4EC1" w:rsidP="00377113">
                    <w:pPr>
                      <w:spacing w:after="0" w:line="240" w:lineRule="auto"/>
                      <w:ind w:left="170"/>
                      <w:jc w:val="right"/>
                      <w:rPr>
                        <w:color w:val="538135" w:themeColor="accent6" w:themeShade="BF"/>
                        <w:sz w:val="20"/>
                        <w:szCs w:val="20"/>
                      </w:rPr>
                    </w:pPr>
                    <w:r w:rsidRPr="00377113">
                      <w:rPr>
                        <w:color w:val="538135" w:themeColor="accent6" w:themeShade="BF"/>
                        <w:sz w:val="20"/>
                        <w:szCs w:val="20"/>
                      </w:rPr>
                      <w:t>E-mail: sedcentral</w:t>
                    </w:r>
                    <w:r w:rsidR="00D64A8F" w:rsidRPr="00377113">
                      <w:rPr>
                        <w:color w:val="538135" w:themeColor="accent6" w:themeShade="BF"/>
                        <w:sz w:val="20"/>
                        <w:szCs w:val="20"/>
                      </w:rPr>
                      <w:t>@</w:t>
                    </w:r>
                    <w:r w:rsidRPr="00377113">
                      <w:rPr>
                        <w:color w:val="538135" w:themeColor="accent6" w:themeShade="BF"/>
                        <w:sz w:val="20"/>
                        <w:szCs w:val="20"/>
                      </w:rPr>
                      <w:t>sed-ongd.org</w:t>
                    </w:r>
                  </w:p>
                  <w:p w14:paraId="71E587EC" w14:textId="77777777" w:rsidR="001B4EC1" w:rsidRPr="00377113" w:rsidRDefault="001B4EC1" w:rsidP="00377113">
                    <w:pPr>
                      <w:spacing w:after="0" w:line="240" w:lineRule="auto"/>
                      <w:ind w:left="170"/>
                      <w:jc w:val="right"/>
                      <w:rPr>
                        <w:color w:val="538135" w:themeColor="accent6" w:themeShade="BF"/>
                        <w:sz w:val="20"/>
                        <w:szCs w:val="20"/>
                      </w:rPr>
                    </w:pPr>
                    <w:r w:rsidRPr="00377113">
                      <w:rPr>
                        <w:color w:val="538135" w:themeColor="accent6" w:themeShade="BF"/>
                        <w:sz w:val="20"/>
                        <w:szCs w:val="20"/>
                      </w:rPr>
                      <w:t>Web: www.sed-ongd.org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C7D9F">
      <w:rPr>
        <w:noProof/>
        <w:lang w:eastAsia="es-ES"/>
      </w:rPr>
      <w:drawing>
        <wp:inline distT="0" distB="0" distL="0" distR="0" wp14:anchorId="5BC9963D" wp14:editId="4EB88C3B">
          <wp:extent cx="1920240" cy="800100"/>
          <wp:effectExtent l="0" t="0" r="3810" b="0"/>
          <wp:docPr id="1088680892" name="Imagen 1088680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_GIF_fondo_transparente (384 x 160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D6B55" w14:textId="77777777" w:rsidR="001B4EC1" w:rsidRDefault="001B4E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416"/>
    <w:multiLevelType w:val="hybridMultilevel"/>
    <w:tmpl w:val="FE00F8EA"/>
    <w:lvl w:ilvl="0" w:tplc="96D25ED2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3D639B"/>
    <w:multiLevelType w:val="hybridMultilevel"/>
    <w:tmpl w:val="A852C984"/>
    <w:lvl w:ilvl="0" w:tplc="5DA294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6BCA"/>
    <w:multiLevelType w:val="hybridMultilevel"/>
    <w:tmpl w:val="D9E4A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5123E"/>
    <w:multiLevelType w:val="multilevel"/>
    <w:tmpl w:val="2BCA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7204C"/>
    <w:multiLevelType w:val="hybridMultilevel"/>
    <w:tmpl w:val="FFC26CAC"/>
    <w:lvl w:ilvl="0" w:tplc="00A04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23BB"/>
    <w:multiLevelType w:val="multilevel"/>
    <w:tmpl w:val="0AA8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42594"/>
    <w:multiLevelType w:val="hybridMultilevel"/>
    <w:tmpl w:val="C11E3B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91397"/>
    <w:multiLevelType w:val="hybridMultilevel"/>
    <w:tmpl w:val="7C3CA08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FA586E"/>
    <w:multiLevelType w:val="hybridMultilevel"/>
    <w:tmpl w:val="58AC1EBA"/>
    <w:lvl w:ilvl="0" w:tplc="0C0A0019">
      <w:start w:val="1"/>
      <w:numFmt w:val="lowerLetter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A63791"/>
    <w:multiLevelType w:val="hybridMultilevel"/>
    <w:tmpl w:val="6A549F5A"/>
    <w:lvl w:ilvl="0" w:tplc="7A06B09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9BC233C"/>
    <w:multiLevelType w:val="multilevel"/>
    <w:tmpl w:val="BAE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B6E4A"/>
    <w:multiLevelType w:val="multilevel"/>
    <w:tmpl w:val="9C5A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837ED2"/>
    <w:multiLevelType w:val="multilevel"/>
    <w:tmpl w:val="1392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F443F"/>
    <w:multiLevelType w:val="multilevel"/>
    <w:tmpl w:val="AD5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B1784"/>
    <w:multiLevelType w:val="hybridMultilevel"/>
    <w:tmpl w:val="9CF25AF4"/>
    <w:lvl w:ilvl="0" w:tplc="5DA294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53878"/>
    <w:multiLevelType w:val="hybridMultilevel"/>
    <w:tmpl w:val="04F211B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F55A2"/>
    <w:multiLevelType w:val="multilevel"/>
    <w:tmpl w:val="D330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CF1FC3"/>
    <w:multiLevelType w:val="hybridMultilevel"/>
    <w:tmpl w:val="5F7E03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628E1"/>
    <w:multiLevelType w:val="multilevel"/>
    <w:tmpl w:val="0134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766F5C"/>
    <w:multiLevelType w:val="multilevel"/>
    <w:tmpl w:val="FD96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56776C"/>
    <w:multiLevelType w:val="hybridMultilevel"/>
    <w:tmpl w:val="6F629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A02FD"/>
    <w:multiLevelType w:val="hybridMultilevel"/>
    <w:tmpl w:val="D7347248"/>
    <w:lvl w:ilvl="0" w:tplc="FFFFFFFF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487E1A"/>
    <w:multiLevelType w:val="hybridMultilevel"/>
    <w:tmpl w:val="8996BB14"/>
    <w:lvl w:ilvl="0" w:tplc="8C4838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C53464"/>
    <w:multiLevelType w:val="hybridMultilevel"/>
    <w:tmpl w:val="3BE29F7C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A5D470E"/>
    <w:multiLevelType w:val="multilevel"/>
    <w:tmpl w:val="3442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D52B37"/>
    <w:multiLevelType w:val="hybridMultilevel"/>
    <w:tmpl w:val="1E96DE98"/>
    <w:lvl w:ilvl="0" w:tplc="44D2808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6F613539"/>
    <w:multiLevelType w:val="hybridMultilevel"/>
    <w:tmpl w:val="F620D2C4"/>
    <w:lvl w:ilvl="0" w:tplc="D81AE75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64A43CD"/>
    <w:multiLevelType w:val="hybridMultilevel"/>
    <w:tmpl w:val="7CE0FAD8"/>
    <w:lvl w:ilvl="0" w:tplc="732A77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77AF4"/>
    <w:multiLevelType w:val="hybridMultilevel"/>
    <w:tmpl w:val="5032E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0C8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2475E"/>
    <w:multiLevelType w:val="multilevel"/>
    <w:tmpl w:val="3CF0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DD1ABD"/>
    <w:multiLevelType w:val="multilevel"/>
    <w:tmpl w:val="025A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CD2A57"/>
    <w:multiLevelType w:val="hybridMultilevel"/>
    <w:tmpl w:val="9C64383C"/>
    <w:lvl w:ilvl="0" w:tplc="256C20E4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3686852">
    <w:abstractNumId w:val="25"/>
  </w:num>
  <w:num w:numId="2" w16cid:durableId="593323449">
    <w:abstractNumId w:val="9"/>
  </w:num>
  <w:num w:numId="3" w16cid:durableId="1408919655">
    <w:abstractNumId w:val="4"/>
  </w:num>
  <w:num w:numId="4" w16cid:durableId="865605186">
    <w:abstractNumId w:val="2"/>
  </w:num>
  <w:num w:numId="5" w16cid:durableId="875583848">
    <w:abstractNumId w:val="27"/>
  </w:num>
  <w:num w:numId="6" w16cid:durableId="1370570187">
    <w:abstractNumId w:val="0"/>
  </w:num>
  <w:num w:numId="7" w16cid:durableId="1673026782">
    <w:abstractNumId w:val="23"/>
  </w:num>
  <w:num w:numId="8" w16cid:durableId="1888569558">
    <w:abstractNumId w:val="26"/>
  </w:num>
  <w:num w:numId="9" w16cid:durableId="755590077">
    <w:abstractNumId w:val="31"/>
  </w:num>
  <w:num w:numId="10" w16cid:durableId="230385057">
    <w:abstractNumId w:val="8"/>
  </w:num>
  <w:num w:numId="11" w16cid:durableId="146095613">
    <w:abstractNumId w:val="22"/>
  </w:num>
  <w:num w:numId="12" w16cid:durableId="1641839141">
    <w:abstractNumId w:val="21"/>
  </w:num>
  <w:num w:numId="13" w16cid:durableId="230583458">
    <w:abstractNumId w:val="1"/>
  </w:num>
  <w:num w:numId="14" w16cid:durableId="2054425965">
    <w:abstractNumId w:val="14"/>
  </w:num>
  <w:num w:numId="15" w16cid:durableId="519003040">
    <w:abstractNumId w:val="10"/>
  </w:num>
  <w:num w:numId="16" w16cid:durableId="1642929346">
    <w:abstractNumId w:val="16"/>
  </w:num>
  <w:num w:numId="17" w16cid:durableId="1351099605">
    <w:abstractNumId w:val="24"/>
  </w:num>
  <w:num w:numId="18" w16cid:durableId="1054894993">
    <w:abstractNumId w:val="13"/>
  </w:num>
  <w:num w:numId="19" w16cid:durableId="1976787473">
    <w:abstractNumId w:val="18"/>
  </w:num>
  <w:num w:numId="20" w16cid:durableId="1896969967">
    <w:abstractNumId w:val="19"/>
  </w:num>
  <w:num w:numId="21" w16cid:durableId="764425218">
    <w:abstractNumId w:val="29"/>
  </w:num>
  <w:num w:numId="22" w16cid:durableId="41831503">
    <w:abstractNumId w:val="30"/>
  </w:num>
  <w:num w:numId="23" w16cid:durableId="1064060974">
    <w:abstractNumId w:val="11"/>
  </w:num>
  <w:num w:numId="24" w16cid:durableId="60955796">
    <w:abstractNumId w:val="12"/>
  </w:num>
  <w:num w:numId="25" w16cid:durableId="1853061332">
    <w:abstractNumId w:val="5"/>
  </w:num>
  <w:num w:numId="26" w16cid:durableId="307176443">
    <w:abstractNumId w:val="3"/>
  </w:num>
  <w:num w:numId="27" w16cid:durableId="639383701">
    <w:abstractNumId w:val="17"/>
  </w:num>
  <w:num w:numId="28" w16cid:durableId="1830557969">
    <w:abstractNumId w:val="20"/>
  </w:num>
  <w:num w:numId="29" w16cid:durableId="1355226939">
    <w:abstractNumId w:val="15"/>
  </w:num>
  <w:num w:numId="30" w16cid:durableId="1461606905">
    <w:abstractNumId w:val="6"/>
  </w:num>
  <w:num w:numId="31" w16cid:durableId="624313047">
    <w:abstractNumId w:val="28"/>
  </w:num>
  <w:num w:numId="32" w16cid:durableId="1957709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C1"/>
    <w:rsid w:val="0002118F"/>
    <w:rsid w:val="00024847"/>
    <w:rsid w:val="00027B91"/>
    <w:rsid w:val="000426E1"/>
    <w:rsid w:val="00043995"/>
    <w:rsid w:val="00055E68"/>
    <w:rsid w:val="00091374"/>
    <w:rsid w:val="000919A5"/>
    <w:rsid w:val="00092218"/>
    <w:rsid w:val="000A01BE"/>
    <w:rsid w:val="000A0319"/>
    <w:rsid w:val="000A1ABC"/>
    <w:rsid w:val="000A5A70"/>
    <w:rsid w:val="000C1639"/>
    <w:rsid w:val="000E51DA"/>
    <w:rsid w:val="000E7D4A"/>
    <w:rsid w:val="000F7BAA"/>
    <w:rsid w:val="00101D9D"/>
    <w:rsid w:val="001050DE"/>
    <w:rsid w:val="00107C5C"/>
    <w:rsid w:val="00116E5F"/>
    <w:rsid w:val="0011734F"/>
    <w:rsid w:val="00117D79"/>
    <w:rsid w:val="0012213B"/>
    <w:rsid w:val="00146DF5"/>
    <w:rsid w:val="00153783"/>
    <w:rsid w:val="00155A6B"/>
    <w:rsid w:val="0016557E"/>
    <w:rsid w:val="0017573B"/>
    <w:rsid w:val="00185AF0"/>
    <w:rsid w:val="00196154"/>
    <w:rsid w:val="001A524A"/>
    <w:rsid w:val="001A5CF4"/>
    <w:rsid w:val="001B4EC1"/>
    <w:rsid w:val="001D63DC"/>
    <w:rsid w:val="00216BF6"/>
    <w:rsid w:val="002252E6"/>
    <w:rsid w:val="00235016"/>
    <w:rsid w:val="0024629D"/>
    <w:rsid w:val="00277140"/>
    <w:rsid w:val="00293842"/>
    <w:rsid w:val="002B5CA4"/>
    <w:rsid w:val="002B65B7"/>
    <w:rsid w:val="002E253D"/>
    <w:rsid w:val="002F075D"/>
    <w:rsid w:val="002F1D38"/>
    <w:rsid w:val="0032458A"/>
    <w:rsid w:val="0033530B"/>
    <w:rsid w:val="003358FD"/>
    <w:rsid w:val="003617D8"/>
    <w:rsid w:val="00377113"/>
    <w:rsid w:val="003D09FB"/>
    <w:rsid w:val="003D5FBA"/>
    <w:rsid w:val="003E6EB8"/>
    <w:rsid w:val="003E7339"/>
    <w:rsid w:val="003F3A86"/>
    <w:rsid w:val="0040489C"/>
    <w:rsid w:val="004167C8"/>
    <w:rsid w:val="00426108"/>
    <w:rsid w:val="00436745"/>
    <w:rsid w:val="00464FD6"/>
    <w:rsid w:val="004656B0"/>
    <w:rsid w:val="00472D46"/>
    <w:rsid w:val="00482E87"/>
    <w:rsid w:val="004972CC"/>
    <w:rsid w:val="004D0651"/>
    <w:rsid w:val="004D74DF"/>
    <w:rsid w:val="00513E1A"/>
    <w:rsid w:val="00515798"/>
    <w:rsid w:val="005175CA"/>
    <w:rsid w:val="00523107"/>
    <w:rsid w:val="00545080"/>
    <w:rsid w:val="00547184"/>
    <w:rsid w:val="00554FC4"/>
    <w:rsid w:val="0056150E"/>
    <w:rsid w:val="005638BD"/>
    <w:rsid w:val="00571D44"/>
    <w:rsid w:val="005B229A"/>
    <w:rsid w:val="005D7755"/>
    <w:rsid w:val="005D799B"/>
    <w:rsid w:val="005E3F2E"/>
    <w:rsid w:val="006007FE"/>
    <w:rsid w:val="00604521"/>
    <w:rsid w:val="00605728"/>
    <w:rsid w:val="006119C1"/>
    <w:rsid w:val="0062401D"/>
    <w:rsid w:val="00657FAD"/>
    <w:rsid w:val="006A3E74"/>
    <w:rsid w:val="006C3C95"/>
    <w:rsid w:val="006E6DCF"/>
    <w:rsid w:val="006F1524"/>
    <w:rsid w:val="00760C5D"/>
    <w:rsid w:val="007904DA"/>
    <w:rsid w:val="007A12A4"/>
    <w:rsid w:val="007A5750"/>
    <w:rsid w:val="007E4AC7"/>
    <w:rsid w:val="007E5280"/>
    <w:rsid w:val="00853876"/>
    <w:rsid w:val="008546A7"/>
    <w:rsid w:val="00855A2A"/>
    <w:rsid w:val="00870E27"/>
    <w:rsid w:val="00873F3B"/>
    <w:rsid w:val="0089538D"/>
    <w:rsid w:val="008B13CE"/>
    <w:rsid w:val="008D1FBF"/>
    <w:rsid w:val="008D7885"/>
    <w:rsid w:val="008F4D4E"/>
    <w:rsid w:val="0093730A"/>
    <w:rsid w:val="00940472"/>
    <w:rsid w:val="00965C1B"/>
    <w:rsid w:val="00987747"/>
    <w:rsid w:val="009A4AD6"/>
    <w:rsid w:val="009B7F62"/>
    <w:rsid w:val="00A029FD"/>
    <w:rsid w:val="00A03F12"/>
    <w:rsid w:val="00A101D4"/>
    <w:rsid w:val="00A32673"/>
    <w:rsid w:val="00A33F97"/>
    <w:rsid w:val="00A44B20"/>
    <w:rsid w:val="00A5223F"/>
    <w:rsid w:val="00A6426B"/>
    <w:rsid w:val="00A72B0C"/>
    <w:rsid w:val="00A86A33"/>
    <w:rsid w:val="00A86BBD"/>
    <w:rsid w:val="00AA3152"/>
    <w:rsid w:val="00AB00CD"/>
    <w:rsid w:val="00AC3864"/>
    <w:rsid w:val="00AC69F1"/>
    <w:rsid w:val="00AC73B2"/>
    <w:rsid w:val="00AC7D9F"/>
    <w:rsid w:val="00AD2B84"/>
    <w:rsid w:val="00AD4F9C"/>
    <w:rsid w:val="00AE5566"/>
    <w:rsid w:val="00AF5204"/>
    <w:rsid w:val="00AF6832"/>
    <w:rsid w:val="00B00BF5"/>
    <w:rsid w:val="00B05590"/>
    <w:rsid w:val="00B14BFE"/>
    <w:rsid w:val="00B2685A"/>
    <w:rsid w:val="00B40501"/>
    <w:rsid w:val="00B53CDA"/>
    <w:rsid w:val="00B64B05"/>
    <w:rsid w:val="00B65597"/>
    <w:rsid w:val="00B77090"/>
    <w:rsid w:val="00B90CBD"/>
    <w:rsid w:val="00BC4867"/>
    <w:rsid w:val="00BC5B57"/>
    <w:rsid w:val="00BC60DC"/>
    <w:rsid w:val="00C03A82"/>
    <w:rsid w:val="00C144C2"/>
    <w:rsid w:val="00C174A0"/>
    <w:rsid w:val="00C23C63"/>
    <w:rsid w:val="00C42972"/>
    <w:rsid w:val="00C47372"/>
    <w:rsid w:val="00C55A9E"/>
    <w:rsid w:val="00C7248B"/>
    <w:rsid w:val="00C83048"/>
    <w:rsid w:val="00C87A38"/>
    <w:rsid w:val="00C90977"/>
    <w:rsid w:val="00C95D85"/>
    <w:rsid w:val="00CE1645"/>
    <w:rsid w:val="00D02942"/>
    <w:rsid w:val="00D07B2D"/>
    <w:rsid w:val="00D11A72"/>
    <w:rsid w:val="00D13B1A"/>
    <w:rsid w:val="00D15096"/>
    <w:rsid w:val="00D30D73"/>
    <w:rsid w:val="00D6339F"/>
    <w:rsid w:val="00D64A8F"/>
    <w:rsid w:val="00D86E2F"/>
    <w:rsid w:val="00DF2626"/>
    <w:rsid w:val="00E128D4"/>
    <w:rsid w:val="00E269A4"/>
    <w:rsid w:val="00E27037"/>
    <w:rsid w:val="00E33CA4"/>
    <w:rsid w:val="00E43A14"/>
    <w:rsid w:val="00E46F5F"/>
    <w:rsid w:val="00E51697"/>
    <w:rsid w:val="00E548B2"/>
    <w:rsid w:val="00E62AE8"/>
    <w:rsid w:val="00E922EA"/>
    <w:rsid w:val="00EB240C"/>
    <w:rsid w:val="00EC2014"/>
    <w:rsid w:val="00ED31FA"/>
    <w:rsid w:val="00EE1321"/>
    <w:rsid w:val="00EE2639"/>
    <w:rsid w:val="00EE48BC"/>
    <w:rsid w:val="00EE4F47"/>
    <w:rsid w:val="00F0335F"/>
    <w:rsid w:val="00F06D81"/>
    <w:rsid w:val="00F176BF"/>
    <w:rsid w:val="00F17B7C"/>
    <w:rsid w:val="00F30C1D"/>
    <w:rsid w:val="00F30EA0"/>
    <w:rsid w:val="00F36D31"/>
    <w:rsid w:val="00F449EA"/>
    <w:rsid w:val="00F5052A"/>
    <w:rsid w:val="00F5153C"/>
    <w:rsid w:val="00F7273C"/>
    <w:rsid w:val="00FB3419"/>
    <w:rsid w:val="00FB58BE"/>
    <w:rsid w:val="00FB6579"/>
    <w:rsid w:val="00FD69CA"/>
    <w:rsid w:val="00F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E125"/>
  <w15:docId w15:val="{09F973C1-4830-46A4-B77D-9F3986FE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40C"/>
  </w:style>
  <w:style w:type="paragraph" w:styleId="Ttulo1">
    <w:name w:val="heading 1"/>
    <w:basedOn w:val="Normal"/>
    <w:next w:val="Normal"/>
    <w:link w:val="Ttulo1Car"/>
    <w:uiPriority w:val="9"/>
    <w:qFormat/>
    <w:rsid w:val="006E6DC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6DC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6DC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4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EC1"/>
  </w:style>
  <w:style w:type="paragraph" w:styleId="Piedepgina">
    <w:name w:val="footer"/>
    <w:basedOn w:val="Normal"/>
    <w:link w:val="PiedepginaCar"/>
    <w:uiPriority w:val="99"/>
    <w:unhideWhenUsed/>
    <w:rsid w:val="001B4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EC1"/>
  </w:style>
  <w:style w:type="paragraph" w:styleId="Prrafodelista">
    <w:name w:val="List Paragraph"/>
    <w:basedOn w:val="Normal"/>
    <w:uiPriority w:val="34"/>
    <w:qFormat/>
    <w:rsid w:val="009B7F62"/>
    <w:pPr>
      <w:ind w:left="720"/>
      <w:contextualSpacing/>
    </w:pPr>
  </w:style>
  <w:style w:type="paragraph" w:customStyle="1" w:styleId="Default">
    <w:name w:val="Default"/>
    <w:rsid w:val="005B22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7F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B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64B05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4B0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4B0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64B05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6E6D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E6D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6E6DCF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4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central@sed-ong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979B-FB34-483D-8C2A-716E6AE4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dc:description/>
  <cp:lastModifiedBy>Luis Naranjo</cp:lastModifiedBy>
  <cp:revision>16</cp:revision>
  <cp:lastPrinted>2025-01-29T08:49:00Z</cp:lastPrinted>
  <dcterms:created xsi:type="dcterms:W3CDTF">2025-01-17T08:12:00Z</dcterms:created>
  <dcterms:modified xsi:type="dcterms:W3CDTF">2025-01-29T13:02:00Z</dcterms:modified>
</cp:coreProperties>
</file>